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DB" w:rsidRDefault="005430D3" w:rsidP="001B2CD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132525">
        <w:rPr>
          <w:rFonts w:ascii="Cambria Math" w:hAnsi="Cambria Math" w:cs="Times New Roman"/>
          <w:i/>
          <w:sz w:val="52"/>
          <w:szCs w:val="52"/>
        </w:rPr>
        <w:t>Μει</w:t>
      </w:r>
      <w:proofErr w:type="spellEnd"/>
      <w:r w:rsidRPr="00132525">
        <w:rPr>
          <w:rFonts w:ascii="Cambria Math" w:hAnsi="Cambria Math" w:cs="Times New Roman"/>
          <w:i/>
          <w:sz w:val="52"/>
          <w:szCs w:val="5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κτοί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αριθμοί</m:t>
            </m:r>
          </m:den>
        </m:f>
      </m:oMath>
      <w:r w:rsidR="001B2CDB" w:rsidRPr="00132525">
        <w:rPr>
          <w:rFonts w:ascii="Times New Roman" w:hAnsi="Times New Roman" w:cs="Times New Roman"/>
          <w:sz w:val="52"/>
          <w:szCs w:val="52"/>
        </w:rPr>
        <w:t xml:space="preserve"> </w:t>
      </w:r>
      <w:r w:rsidR="001B2CDB" w:rsidRPr="00132525">
        <w:rPr>
          <w:rFonts w:ascii="Times New Roman" w:hAnsi="Times New Roman" w:cs="Times New Roman"/>
          <w:sz w:val="52"/>
          <w:szCs w:val="52"/>
          <w:lang w:val="en-US"/>
        </w:rPr>
        <w:t>Vs</w:t>
      </w:r>
      <w:r w:rsidRPr="00132525">
        <w:rPr>
          <w:rFonts w:ascii="Times New Roman" w:hAnsi="Times New Roman" w:cs="Times New Roman"/>
          <w:sz w:val="52"/>
          <w:szCs w:val="5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 xml:space="preserve">Απλών 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κλασμάτων</m:t>
            </m:r>
          </m:den>
        </m:f>
      </m:oMath>
    </w:p>
    <w:p w:rsidR="00EA7ED8" w:rsidRPr="00686797" w:rsidRDefault="00686797" w:rsidP="001B2CD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Η διαδικασία της μεταμόρφωσης</w:t>
      </w:r>
    </w:p>
    <w:p w:rsidR="001B2CDB" w:rsidRDefault="001B2CDB" w:rsidP="001B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Μια φορά και έναν καιρό σε έναν πάρα πολύ μακρινό μας Γαλαξία υπήρχε ένας γαλαζοπράσινος πλανήτης</w:t>
      </w:r>
      <w:r w:rsidR="005430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που έμοιαζε σαν τον δικό μας. Αυτόν τον υπέροχο πλανήτη τον μοιραζόντουσαν </w:t>
      </w:r>
      <w:r w:rsidR="00293333">
        <w:rPr>
          <w:rFonts w:ascii="Times New Roman" w:hAnsi="Times New Roman" w:cs="Times New Roman"/>
          <w:sz w:val="24"/>
          <w:szCs w:val="24"/>
        </w:rPr>
        <w:t>δυο διαφορετικά βασίλεια</w:t>
      </w:r>
      <w:r>
        <w:rPr>
          <w:rFonts w:ascii="Times New Roman" w:hAnsi="Times New Roman" w:cs="Times New Roman"/>
          <w:sz w:val="24"/>
          <w:szCs w:val="24"/>
        </w:rPr>
        <w:t xml:space="preserve">. Στο βόρειο ημισφαίριο </w:t>
      </w:r>
      <w:r w:rsidR="00293333">
        <w:rPr>
          <w:rFonts w:ascii="Times New Roman" w:hAnsi="Times New Roman" w:cs="Times New Roman"/>
          <w:sz w:val="24"/>
          <w:szCs w:val="24"/>
        </w:rPr>
        <w:t xml:space="preserve">υπήρχε το ένα βασίλειο στο οποίο </w:t>
      </w:r>
      <w:r>
        <w:rPr>
          <w:rFonts w:ascii="Times New Roman" w:hAnsi="Times New Roman" w:cs="Times New Roman"/>
          <w:sz w:val="24"/>
          <w:szCs w:val="24"/>
        </w:rPr>
        <w:t xml:space="preserve">ζούσε η φυλή των </w:t>
      </w:r>
      <w:proofErr w:type="spellStart"/>
      <w:r w:rsidRPr="005430D3">
        <w:rPr>
          <w:rFonts w:ascii="Cambria Math" w:hAnsi="Cambria Math" w:cs="Times New Roman"/>
          <w:i/>
          <w:sz w:val="36"/>
          <w:szCs w:val="36"/>
        </w:rPr>
        <w:t>Μ</w:t>
      </w:r>
      <w:r w:rsidR="005430D3" w:rsidRPr="005430D3">
        <w:rPr>
          <w:rFonts w:ascii="Cambria Math" w:hAnsi="Cambria Math" w:cs="Times New Roman"/>
          <w:i/>
          <w:sz w:val="36"/>
          <w:szCs w:val="36"/>
        </w:rPr>
        <w:t>ει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κτών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αριθμών</m:t>
            </m:r>
          </m:den>
        </m:f>
      </m:oMath>
      <w:r w:rsidR="005430D3">
        <w:rPr>
          <w:rFonts w:ascii="Times New Roman" w:eastAsiaTheme="minorEastAsia" w:hAnsi="Times New Roman" w:cs="Times New Roman"/>
          <w:sz w:val="24"/>
          <w:szCs w:val="24"/>
        </w:rPr>
        <w:t xml:space="preserve"> και στο νότιο ημισφαίριο </w:t>
      </w:r>
      <w:r w:rsidR="00293333">
        <w:rPr>
          <w:rFonts w:ascii="Times New Roman" w:eastAsiaTheme="minorEastAsia" w:hAnsi="Times New Roman" w:cs="Times New Roman"/>
          <w:sz w:val="24"/>
          <w:szCs w:val="24"/>
        </w:rPr>
        <w:t xml:space="preserve">υπήρχε το άλλο βασίλειο στο οποίο </w:t>
      </w:r>
      <w:r w:rsidR="005430D3">
        <w:rPr>
          <w:rFonts w:ascii="Times New Roman" w:eastAsiaTheme="minorEastAsia" w:hAnsi="Times New Roman" w:cs="Times New Roman"/>
          <w:sz w:val="24"/>
          <w:szCs w:val="24"/>
        </w:rPr>
        <w:t xml:space="preserve">ζούσε η φυλή των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Απλών 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κλασμάτων</m:t>
            </m:r>
          </m:den>
        </m:f>
      </m:oMath>
      <w:r w:rsidR="005430D3" w:rsidRPr="005430D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430D3" w:rsidRDefault="005430D3" w:rsidP="001B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Οι δυο αυτές φυλές βρισκόντουσαν σε έναν συνεχή πόλεμο, η αρχή του οποίου χανόταν στα βάθη των αιώνων.</w:t>
      </w:r>
      <w:r w:rsidR="00A714C3">
        <w:rPr>
          <w:rFonts w:ascii="Times New Roman" w:eastAsiaTheme="minorEastAsia" w:hAnsi="Times New Roman" w:cs="Times New Roman"/>
          <w:sz w:val="24"/>
          <w:szCs w:val="24"/>
        </w:rPr>
        <w:t xml:space="preserve"> Τόσο οι </w:t>
      </w:r>
      <w:proofErr w:type="spellStart"/>
      <w:r w:rsidR="00C0388C" w:rsidRPr="00C0388C">
        <w:rPr>
          <w:rFonts w:ascii="Cambria Math" w:hAnsi="Cambria Math" w:cs="Times New Roman"/>
          <w:i/>
          <w:sz w:val="36"/>
          <w:szCs w:val="36"/>
        </w:rPr>
        <w:t>Μει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κτοί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αριθμοί</m:t>
            </m:r>
          </m:den>
        </m:f>
      </m:oMath>
      <w:r w:rsidR="00C0388C">
        <w:rPr>
          <w:rFonts w:ascii="Cambria Math" w:eastAsiaTheme="minorEastAsia" w:hAnsi="Cambria Math" w:cs="Times New Roman"/>
          <w:i/>
          <w:sz w:val="36"/>
          <w:szCs w:val="36"/>
        </w:rPr>
        <w:t xml:space="preserve"> </w:t>
      </w:r>
      <w:r w:rsidR="00C0388C">
        <w:rPr>
          <w:rFonts w:ascii="Times New Roman" w:eastAsiaTheme="minorEastAsia" w:hAnsi="Times New Roman" w:cs="Times New Roman"/>
          <w:sz w:val="24"/>
          <w:szCs w:val="24"/>
        </w:rPr>
        <w:t xml:space="preserve">όσο και </w:t>
      </w:r>
      <w:r w:rsidR="00293333">
        <w:rPr>
          <w:rFonts w:ascii="Times New Roman" w:eastAsiaTheme="minorEastAsia" w:hAnsi="Times New Roman" w:cs="Times New Roman"/>
          <w:sz w:val="24"/>
          <w:szCs w:val="24"/>
        </w:rPr>
        <w:t xml:space="preserve">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Απλά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κλασμάτα</m:t>
            </m:r>
          </m:den>
        </m:f>
      </m:oMath>
      <w:r w:rsidR="00293333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293333">
        <w:rPr>
          <w:rFonts w:ascii="Times New Roman" w:eastAsiaTheme="minorEastAsia" w:hAnsi="Times New Roman" w:cs="Times New Roman"/>
          <w:sz w:val="24"/>
          <w:szCs w:val="24"/>
        </w:rPr>
        <w:t xml:space="preserve">σε αυτόν τον αιώνιο </w:t>
      </w:r>
      <w:r w:rsidR="00DD7EF1">
        <w:rPr>
          <w:rFonts w:ascii="Times New Roman" w:eastAsiaTheme="minorEastAsia" w:hAnsi="Times New Roman" w:cs="Times New Roman"/>
          <w:sz w:val="24"/>
          <w:szCs w:val="24"/>
        </w:rPr>
        <w:t xml:space="preserve">πόλεμο είχαν χάσει πάρα πολλά αγαπημένα τους πρόσωπα </w:t>
      </w:r>
      <w:r w:rsidR="00293333">
        <w:rPr>
          <w:rFonts w:ascii="Times New Roman" w:eastAsiaTheme="minorEastAsia" w:hAnsi="Times New Roman" w:cs="Times New Roman"/>
          <w:sz w:val="24"/>
          <w:szCs w:val="24"/>
        </w:rPr>
        <w:t xml:space="preserve">και ο πόνος και η οδύνη την οποία ένιωθαν και οι δυο δεν </w:t>
      </w:r>
      <w:r w:rsidR="00DD7EF1">
        <w:rPr>
          <w:rFonts w:ascii="Times New Roman" w:eastAsiaTheme="minorEastAsia" w:hAnsi="Times New Roman" w:cs="Times New Roman"/>
          <w:sz w:val="24"/>
          <w:szCs w:val="24"/>
        </w:rPr>
        <w:t>μπορούσε με τίποτα να ξεχαστεί</w:t>
      </w:r>
      <w:r w:rsidR="002933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93333" w:rsidRDefault="00293333" w:rsidP="001B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Κάποια στιγμή όμως στους θρόνους τ</w:t>
      </w:r>
      <w:r w:rsidR="001A11BD">
        <w:rPr>
          <w:rFonts w:ascii="Times New Roman" w:eastAsiaTheme="minorEastAsia" w:hAnsi="Times New Roman" w:cs="Times New Roman"/>
          <w:sz w:val="24"/>
          <w:szCs w:val="24"/>
        </w:rPr>
        <w:t>ων δυο βασιλείων ανέβηκαν δυο φιλειρηνικά και έξυπνα βασιλόπουλα τα οποία αποφάσισαν να τερματίσουν αυτόν τον πόλεμο.</w:t>
      </w:r>
      <w:r w:rsidR="00E64B87">
        <w:rPr>
          <w:rFonts w:ascii="Times New Roman" w:eastAsiaTheme="minorEastAsia" w:hAnsi="Times New Roman" w:cs="Times New Roman"/>
          <w:sz w:val="24"/>
          <w:szCs w:val="24"/>
        </w:rPr>
        <w:t xml:space="preserve"> Το πρώτο πράγμα που έκαναν ήταν να επικοινωνήσουν μεταξύ τους και να </w:t>
      </w:r>
      <w:r w:rsidR="004D4E1C">
        <w:rPr>
          <w:rFonts w:ascii="Times New Roman" w:eastAsiaTheme="minorEastAsia" w:hAnsi="Times New Roman" w:cs="Times New Roman"/>
          <w:sz w:val="24"/>
          <w:szCs w:val="24"/>
        </w:rPr>
        <w:t>κηρύξουν εκεχειρία. Το δεύτερο πράγμα να βρεθούν σε ένα ουδέτερο μέρος. Το τρίτο πράγμα να ενημερώσουν τις φυλές τους ότι θα λείψουν για πάρα πολύ καιρό.</w:t>
      </w:r>
    </w:p>
    <w:p w:rsidR="004D4E1C" w:rsidRDefault="004D4E1C" w:rsidP="001B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Πράγματι, αφού τα έκαναν όλα αυτά και κατάφεραν να πείσουν τους δύσπιστους πολίτες τους βρέθηκε το βασιλόπουλο των </w:t>
      </w:r>
      <w:proofErr w:type="spellStart"/>
      <w:r w:rsidRPr="005430D3">
        <w:rPr>
          <w:rFonts w:ascii="Cambria Math" w:hAnsi="Cambria Math" w:cs="Times New Roman"/>
          <w:i/>
          <w:sz w:val="36"/>
          <w:szCs w:val="36"/>
        </w:rPr>
        <w:t>Μει</w:t>
      </w:r>
      <m:oMath>
        <w:proofErr w:type="spellEnd"/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κτών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αριθμών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πρόσωπο με πρόσωπο με το βασιλόπουλο των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Απλών 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κλασμάτων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Ακόμα και αυτά </w:t>
      </w:r>
      <w:r w:rsidR="00331E87">
        <w:rPr>
          <w:rFonts w:ascii="Times New Roman" w:eastAsiaTheme="minorEastAsia" w:hAnsi="Times New Roman" w:cs="Times New Roman"/>
          <w:sz w:val="24"/>
          <w:szCs w:val="24"/>
        </w:rPr>
        <w:t>όμως,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βαθιά μέσα τους είχαν έναν φόβο για τη</w:t>
      </w:r>
      <w:r w:rsidR="00686797">
        <w:rPr>
          <w:rFonts w:ascii="Times New Roman" w:eastAsiaTheme="minorEastAsia" w:hAnsi="Times New Roman" w:cs="Times New Roman"/>
          <w:sz w:val="24"/>
          <w:szCs w:val="24"/>
        </w:rPr>
        <w:t xml:space="preserve"> συγκεκριμένη συνάντηση.</w:t>
      </w:r>
    </w:p>
    <w:p w:rsidR="0085488C" w:rsidRDefault="00686797" w:rsidP="001B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Οι δυο συμφώνησαν να μη φύγουν από εκεί μέχρι να βρεθεί μια οριστική λύση που θα τερμάτιζε τον πόλεμο. Τα χρόνια πέρασαν</w:t>
      </w:r>
      <w:r w:rsidR="0085488C" w:rsidRPr="0085488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τα βασιλόπουλα έγιναν άντρες, αλλά η </w:t>
      </w:r>
      <w:r w:rsidR="0085488C">
        <w:rPr>
          <w:rFonts w:ascii="Times New Roman" w:eastAsiaTheme="minorEastAsia" w:hAnsi="Times New Roman" w:cs="Times New Roman"/>
          <w:sz w:val="24"/>
          <w:szCs w:val="24"/>
        </w:rPr>
        <w:t>λύση δεν είχε βρεθεί μέχρι τότε</w:t>
      </w:r>
      <w:r w:rsidR="0085488C" w:rsidRPr="0085488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5488C">
        <w:rPr>
          <w:rFonts w:ascii="Times New Roman" w:eastAsiaTheme="minorEastAsia" w:hAnsi="Times New Roman" w:cs="Times New Roman"/>
          <w:sz w:val="24"/>
          <w:szCs w:val="24"/>
        </w:rPr>
        <w:t xml:space="preserve"> Ώ</w:t>
      </w:r>
      <w:r>
        <w:rPr>
          <w:rFonts w:ascii="Times New Roman" w:eastAsiaTheme="minorEastAsia" w:hAnsi="Times New Roman" w:cs="Times New Roman"/>
          <w:sz w:val="24"/>
          <w:szCs w:val="24"/>
        </w:rPr>
        <w:t>σπου κάποια στιγμή</w:t>
      </w:r>
      <w:r w:rsidR="0085488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σε έναν </w:t>
      </w:r>
      <w:r w:rsidR="0085488C">
        <w:rPr>
          <w:rFonts w:ascii="Times New Roman" w:eastAsiaTheme="minorEastAsia" w:hAnsi="Times New Roman" w:cs="Times New Roman"/>
          <w:sz w:val="24"/>
          <w:szCs w:val="24"/>
        </w:rPr>
        <w:t xml:space="preserve">από τους </w:t>
      </w:r>
      <w:r>
        <w:rPr>
          <w:rFonts w:ascii="Times New Roman" w:eastAsiaTheme="minorEastAsia" w:hAnsi="Times New Roman" w:cs="Times New Roman"/>
          <w:sz w:val="24"/>
          <w:szCs w:val="24"/>
        </w:rPr>
        <w:t>περίπατο</w:t>
      </w:r>
      <w:r w:rsidR="0085488C">
        <w:rPr>
          <w:rFonts w:ascii="Times New Roman" w:eastAsiaTheme="minorEastAsia" w:hAnsi="Times New Roman" w:cs="Times New Roman"/>
          <w:sz w:val="24"/>
          <w:szCs w:val="24"/>
        </w:rPr>
        <w:t xml:space="preserve">υς που έκαναν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οι δυο βασιλιάδες παρατήρησαν </w:t>
      </w:r>
      <w:r w:rsidR="0085488C">
        <w:rPr>
          <w:rFonts w:ascii="Times New Roman" w:eastAsiaTheme="minorEastAsia" w:hAnsi="Times New Roman" w:cs="Times New Roman"/>
          <w:sz w:val="24"/>
          <w:szCs w:val="24"/>
        </w:rPr>
        <w:t xml:space="preserve">κάτι εκπληκτικό, που τους άλλαξε για πάντα. </w:t>
      </w:r>
    </w:p>
    <w:p w:rsidR="00686797" w:rsidRDefault="0085488C" w:rsidP="001B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 xml:space="preserve">Παρατήρησαν μια κάμπια να μεταμορφώνεται σε πεταλούδα και τότε κατάλαβαν ότι και αυτοί θα μπορούσαν να βρουν έναν μηχανισμό, ώστε να </w:t>
      </w:r>
      <w:r w:rsidR="003821A4">
        <w:rPr>
          <w:rFonts w:ascii="Times New Roman" w:eastAsiaTheme="minorEastAsia" w:hAnsi="Times New Roman" w:cs="Times New Roman"/>
          <w:sz w:val="24"/>
          <w:szCs w:val="24"/>
        </w:rPr>
        <w:t>μεταμορφώνονται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από </w:t>
      </w:r>
      <w:proofErr w:type="spellStart"/>
      <w:r w:rsidRPr="002B14B5">
        <w:rPr>
          <w:rFonts w:ascii="Cambria Math" w:hAnsi="Cambria Math" w:cs="Times New Roman"/>
          <w:i/>
          <w:sz w:val="36"/>
          <w:szCs w:val="36"/>
        </w:rPr>
        <w:t>Μει</w:t>
      </w:r>
      <w:proofErr w:type="spellEnd"/>
      <w:r w:rsidRPr="002B14B5">
        <w:rPr>
          <w:rFonts w:ascii="Cambria Math" w:hAnsi="Cambria Math" w:cs="Times New Roman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κτοί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αριθμοί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Απλά 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κλασμάτα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και το αντίστροφο.</w:t>
      </w:r>
    </w:p>
    <w:p w:rsidR="002B14B5" w:rsidRDefault="002B14B5" w:rsidP="001B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Μετά από λίγο καιρό πράγματι το κατάφεραν και με τη λύση που έδωσαν τελείωσε οριστικά ο πόλεμος και η έχθρα μεταξύ των</w:t>
      </w:r>
      <w:r w:rsidR="00055059">
        <w:rPr>
          <w:rFonts w:ascii="Times New Roman" w:eastAsiaTheme="minorEastAsia" w:hAnsi="Times New Roman" w:cs="Times New Roman"/>
          <w:sz w:val="24"/>
          <w:szCs w:val="24"/>
        </w:rPr>
        <w:t xml:space="preserve"> δυο βασιλείων και έζησαν αυτοί καλά κ</w:t>
      </w:r>
      <w:r>
        <w:rPr>
          <w:rFonts w:ascii="Times New Roman" w:eastAsiaTheme="minorEastAsia" w:hAnsi="Times New Roman" w:cs="Times New Roman"/>
          <w:sz w:val="24"/>
          <w:szCs w:val="24"/>
        </w:rPr>
        <w:t>ι εμείς καλύτερα!</w:t>
      </w:r>
    </w:p>
    <w:p w:rsidR="003821A4" w:rsidRPr="003821A4" w:rsidRDefault="003821A4" w:rsidP="001B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Αν θέλεις να μάθεις ποιος είναι ο μηχανισμός για να μετατραπεί ένας      </w:t>
      </w:r>
      <w:proofErr w:type="spellStart"/>
      <w:r w:rsidRPr="002B14B5">
        <w:rPr>
          <w:rFonts w:ascii="Cambria Math" w:hAnsi="Cambria Math" w:cs="Times New Roman"/>
          <w:i/>
          <w:sz w:val="36"/>
          <w:szCs w:val="36"/>
        </w:rPr>
        <w:t>Μει</w:t>
      </w:r>
      <w:proofErr w:type="spellEnd"/>
      <w:r w:rsidRPr="002B14B5">
        <w:rPr>
          <w:rFonts w:ascii="Cambria Math" w:hAnsi="Cambria Math" w:cs="Times New Roman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κτός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αριθμός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 xml:space="preserve">Απλό 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κλάσμα</m:t>
            </m:r>
          </m:den>
        </m:f>
      </m:oMath>
      <w:r w:rsidRPr="003821A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πρέπει να ακολουθήσεις τις οδηγίες της δεύτερης δραστηριότητας.</w:t>
      </w:r>
    </w:p>
    <w:sectPr w:rsidR="003821A4" w:rsidRPr="003821A4" w:rsidSect="00EA7E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B2CDB"/>
    <w:rsid w:val="00055059"/>
    <w:rsid w:val="00132525"/>
    <w:rsid w:val="001A11BD"/>
    <w:rsid w:val="001B2CDB"/>
    <w:rsid w:val="00293333"/>
    <w:rsid w:val="002B14B5"/>
    <w:rsid w:val="00331E87"/>
    <w:rsid w:val="003821A4"/>
    <w:rsid w:val="004D4E1C"/>
    <w:rsid w:val="005430D3"/>
    <w:rsid w:val="00686797"/>
    <w:rsid w:val="0085488C"/>
    <w:rsid w:val="00A714C3"/>
    <w:rsid w:val="00B04C7F"/>
    <w:rsid w:val="00C0388C"/>
    <w:rsid w:val="00DC547B"/>
    <w:rsid w:val="00DD7EF1"/>
    <w:rsid w:val="00E64B87"/>
    <w:rsid w:val="00EA7ED8"/>
    <w:rsid w:val="00EC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2CD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B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2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2020-05-22T14:09:00Z</dcterms:created>
  <dcterms:modified xsi:type="dcterms:W3CDTF">2020-05-22T17:03:00Z</dcterms:modified>
</cp:coreProperties>
</file>