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4F" w:rsidRPr="00797EC0" w:rsidRDefault="0028444F" w:rsidP="0028444F">
      <w:pPr>
        <w:rPr>
          <w:rFonts w:ascii="Bookman Old Style" w:hAnsi="Bookman Old Style"/>
        </w:rPr>
      </w:pPr>
      <w:r>
        <w:t xml:space="preserve">                     </w:t>
      </w:r>
      <w:r w:rsidRPr="00797EC0">
        <w:rPr>
          <w:rFonts w:ascii="Bookman Old Style" w:hAnsi="Bookman Old Style"/>
        </w:rPr>
        <w:t>ΕΠΑΝΑΛΗΠΤΙΚΕΣ ΑΣΚΗΣΕΙΣ ΣΤΙΣ ΕΞΙΣΩΣΕΙΣ ΜΕ ΠΡΟΣΘΕΣΗ ΚΑΙ ΑΦΑΙΡΕΣΗ</w:t>
      </w:r>
    </w:p>
    <w:p w:rsidR="0028444F" w:rsidRPr="00797EC0" w:rsidRDefault="0028444F" w:rsidP="0028444F">
      <w:pPr>
        <w:rPr>
          <w:rFonts w:ascii="Bookman Old Style" w:hAnsi="Bookman Old Style"/>
        </w:rPr>
      </w:pPr>
      <w:r w:rsidRPr="00797EC0">
        <w:rPr>
          <w:rFonts w:ascii="Bookman Old Style" w:hAnsi="Bookman Old Style"/>
        </w:rPr>
        <w:t xml:space="preserve">ΟΝΟΜΑ:                                                   </w:t>
      </w:r>
      <w:r w:rsidR="009C2A9E">
        <w:rPr>
          <w:rFonts w:ascii="Bookman Old Style" w:hAnsi="Bookman Old Style"/>
        </w:rPr>
        <w:t xml:space="preserve">            </w:t>
      </w:r>
      <w:r w:rsidRPr="00797EC0">
        <w:rPr>
          <w:rFonts w:ascii="Bookman Old Style" w:hAnsi="Bookman Old Style"/>
        </w:rPr>
        <w:t xml:space="preserve">      ΗΜΕΡΟΜΗΝΙΑ:</w:t>
      </w:r>
    </w:p>
    <w:p w:rsidR="0028444F" w:rsidRPr="00797EC0" w:rsidRDefault="0028444F" w:rsidP="0028444F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797EC0">
        <w:rPr>
          <w:rFonts w:ascii="Bookman Old Style" w:hAnsi="Bookman Old Style"/>
        </w:rPr>
        <w:t>Να λύσετε τις εξισώσεις</w:t>
      </w:r>
    </w:p>
    <w:p w:rsidR="002E1BF9" w:rsidRDefault="0028444F">
      <w:pPr>
        <w:rPr>
          <w:rFonts w:ascii="Bookman Old Style" w:hAnsi="Bookman Old Style"/>
        </w:rPr>
      </w:pPr>
      <w:r w:rsidRPr="0028444F">
        <w:rPr>
          <w:rFonts w:ascii="Bookman Old Style" w:hAnsi="Bookman Old Style"/>
          <w:position w:val="-28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.75pt" o:ole="">
            <v:imagedata r:id="rId5" o:title=""/>
          </v:shape>
          <o:OLEObject Type="Embed" ProgID="Equation.3" ShapeID="_x0000_i1025" DrawAspect="Content" ObjectID="_1653135253" r:id="rId6"/>
        </w:object>
      </w:r>
      <w:r>
        <w:rPr>
          <w:rFonts w:ascii="Bookman Old Style" w:hAnsi="Bookman Old Style"/>
        </w:rPr>
        <w:t xml:space="preserve">χ = </w:t>
      </w:r>
      <w:r w:rsidRPr="0028444F">
        <w:rPr>
          <w:rFonts w:ascii="Bookman Old Style" w:hAnsi="Bookman Old Style"/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53135254" r:id="rId8"/>
        </w:object>
      </w:r>
      <w:r>
        <w:rPr>
          <w:rFonts w:ascii="Bookman Old Style" w:hAnsi="Bookman Old Style"/>
        </w:rPr>
        <w:t xml:space="preserve">                         </w:t>
      </w:r>
      <w:r w:rsidRPr="0028444F">
        <w:rPr>
          <w:rFonts w:ascii="Bookman Old Style" w:hAnsi="Bookman Old Style"/>
          <w:position w:val="-28"/>
        </w:rPr>
        <w:object w:dxaOrig="980" w:dyaOrig="680">
          <v:shape id="_x0000_i1027" type="#_x0000_t75" style="width:48.75pt;height:33.75pt" o:ole="">
            <v:imagedata r:id="rId9" o:title=""/>
          </v:shape>
          <o:OLEObject Type="Embed" ProgID="Equation.3" ShapeID="_x0000_i1027" DrawAspect="Content" ObjectID="_1653135255" r:id="rId10"/>
        </w:object>
      </w:r>
      <w:r>
        <w:rPr>
          <w:rFonts w:ascii="Bookman Old Style" w:hAnsi="Bookman Old Style"/>
        </w:rPr>
        <w:t xml:space="preserve"> + χ = 7</w:t>
      </w:r>
      <w:r w:rsidRPr="0028444F">
        <w:rPr>
          <w:rFonts w:ascii="Bookman Old Style" w:hAnsi="Bookman Old Style"/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53135256" r:id="rId12"/>
        </w:object>
      </w:r>
      <w:r>
        <w:rPr>
          <w:rFonts w:ascii="Bookman Old Style" w:hAnsi="Bookman Old Style"/>
        </w:rPr>
        <w:t xml:space="preserve">                </w:t>
      </w:r>
      <w:r w:rsidRPr="0028444F">
        <w:rPr>
          <w:rFonts w:ascii="Bookman Old Style" w:hAnsi="Bookman Old Style"/>
          <w:position w:val="-28"/>
        </w:rPr>
        <w:object w:dxaOrig="840" w:dyaOrig="680">
          <v:shape id="_x0000_i1029" type="#_x0000_t75" style="width:42pt;height:33.75pt" o:ole="">
            <v:imagedata r:id="rId13" o:title=""/>
          </v:shape>
          <o:OLEObject Type="Embed" ProgID="Equation.3" ShapeID="_x0000_i1029" DrawAspect="Content" ObjectID="_1653135257" r:id="rId14"/>
        </w:object>
      </w:r>
      <w:r>
        <w:rPr>
          <w:rFonts w:ascii="Bookman Old Style" w:hAnsi="Bookman Old Style"/>
        </w:rPr>
        <w:t xml:space="preserve"> + χ = 3</w:t>
      </w:r>
      <w:r w:rsidRPr="0028444F">
        <w:rPr>
          <w:rFonts w:ascii="Bookman Old Style" w:hAnsi="Bookman Old Style"/>
          <w:position w:val="-24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53135258" r:id="rId16"/>
        </w:object>
      </w:r>
      <w:r>
        <w:rPr>
          <w:rFonts w:ascii="Bookman Old Style" w:hAnsi="Bookman Old Style"/>
        </w:rPr>
        <w:t xml:space="preserve"> + </w:t>
      </w:r>
      <w:r w:rsidRPr="0028444F">
        <w:rPr>
          <w:rFonts w:ascii="Bookman Old Style" w:hAnsi="Bookman Old Style"/>
          <w:position w:val="-24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53135259" r:id="rId18"/>
        </w:object>
      </w:r>
    </w:p>
    <w:p w:rsidR="0028444F" w:rsidRDefault="0028444F">
      <w:pPr>
        <w:rPr>
          <w:rFonts w:ascii="Bookman Old Style" w:hAnsi="Bookman Old Style"/>
        </w:rPr>
      </w:pPr>
    </w:p>
    <w:p w:rsidR="0028444F" w:rsidRDefault="0028444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χ- </w:t>
      </w:r>
      <w:r w:rsidRPr="0028444F">
        <w:rPr>
          <w:rFonts w:ascii="Bookman Old Style" w:hAnsi="Bookman Old Style"/>
          <w:position w:val="-24"/>
        </w:rPr>
        <w:object w:dxaOrig="220" w:dyaOrig="620">
          <v:shape id="_x0000_i1032" type="#_x0000_t75" style="width:11.25pt;height:30.75pt" o:ole="">
            <v:imagedata r:id="rId19" o:title=""/>
          </v:shape>
          <o:OLEObject Type="Embed" ProgID="Equation.3" ShapeID="_x0000_i1032" DrawAspect="Content" ObjectID="_1653135260" r:id="rId20"/>
        </w:object>
      </w:r>
      <w:r>
        <w:rPr>
          <w:rFonts w:ascii="Bookman Old Style" w:hAnsi="Bookman Old Style"/>
        </w:rPr>
        <w:t xml:space="preserve">= </w:t>
      </w:r>
      <w:r w:rsidRPr="0028444F">
        <w:rPr>
          <w:rFonts w:ascii="Bookman Old Style" w:hAnsi="Bookman Old Style"/>
          <w:position w:val="-24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653135261" r:id="rId22"/>
        </w:object>
      </w:r>
      <w:r>
        <w:rPr>
          <w:rFonts w:ascii="Bookman Old Style" w:hAnsi="Bookman Old Style"/>
        </w:rPr>
        <w:t xml:space="preserve">                                     χ - </w:t>
      </w:r>
      <w:r w:rsidR="00CE6DA9" w:rsidRPr="0028444F">
        <w:rPr>
          <w:rFonts w:ascii="Bookman Old Style" w:hAnsi="Bookman Old Style"/>
          <w:position w:val="-24"/>
        </w:rPr>
        <w:object w:dxaOrig="320" w:dyaOrig="620">
          <v:shape id="_x0000_i1034" type="#_x0000_t75" style="width:15.75pt;height:30.75pt" o:ole="">
            <v:imagedata r:id="rId23" o:title=""/>
          </v:shape>
          <o:OLEObject Type="Embed" ProgID="Equation.3" ShapeID="_x0000_i1034" DrawAspect="Content" ObjectID="_1653135262" r:id="rId24"/>
        </w:object>
      </w:r>
      <w:r>
        <w:rPr>
          <w:rFonts w:ascii="Bookman Old Style" w:hAnsi="Bookman Old Style"/>
        </w:rPr>
        <w:t xml:space="preserve">= </w:t>
      </w:r>
      <w:r w:rsidR="00CE6DA9" w:rsidRPr="0028444F">
        <w:rPr>
          <w:rFonts w:ascii="Bookman Old Style" w:hAnsi="Bookman Old Style"/>
          <w:position w:val="-24"/>
        </w:rPr>
        <w:object w:dxaOrig="320" w:dyaOrig="620">
          <v:shape id="_x0000_i1035" type="#_x0000_t75" style="width:15.75pt;height:30.75pt" o:ole="">
            <v:imagedata r:id="rId25" o:title=""/>
          </v:shape>
          <o:OLEObject Type="Embed" ProgID="Equation.3" ShapeID="_x0000_i1035" DrawAspect="Content" ObjectID="_1653135263" r:id="rId26"/>
        </w:object>
      </w:r>
      <w:r>
        <w:rPr>
          <w:rFonts w:ascii="Bookman Old Style" w:hAnsi="Bookman Old Style"/>
        </w:rPr>
        <w:t xml:space="preserve">                             χ- </w:t>
      </w:r>
      <w:r w:rsidR="00CE6DA9" w:rsidRPr="0028444F">
        <w:rPr>
          <w:rFonts w:ascii="Bookman Old Style" w:hAnsi="Bookman Old Style"/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653135264" r:id="rId28"/>
        </w:object>
      </w:r>
      <w:r w:rsidR="00CE6DA9">
        <w:rPr>
          <w:rFonts w:ascii="Bookman Old Style" w:hAnsi="Bookman Old Style"/>
        </w:rPr>
        <w:t xml:space="preserve"> =</w:t>
      </w:r>
      <w:r w:rsidR="00CE6DA9" w:rsidRPr="00CE6DA9">
        <w:rPr>
          <w:rFonts w:ascii="Bookman Old Style" w:hAnsi="Bookman Old Style"/>
          <w:position w:val="-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653135265" r:id="rId30"/>
        </w:object>
      </w:r>
    </w:p>
    <w:p w:rsidR="00CE6DA9" w:rsidRDefault="00CE6DA9">
      <w:pPr>
        <w:rPr>
          <w:rFonts w:ascii="Bookman Old Style" w:hAnsi="Bookman Old Style"/>
        </w:rPr>
      </w:pPr>
    </w:p>
    <w:p w:rsidR="00CE6DA9" w:rsidRDefault="00CE6DA9">
      <w:pPr>
        <w:rPr>
          <w:rFonts w:ascii="Bookman Old Style" w:hAnsi="Bookman Old Style"/>
        </w:rPr>
      </w:pPr>
      <w:r w:rsidRPr="0028444F">
        <w:rPr>
          <w:rFonts w:ascii="Bookman Old Style" w:hAnsi="Bookman Old Style"/>
          <w:position w:val="-24"/>
        </w:rPr>
        <w:object w:dxaOrig="340" w:dyaOrig="620">
          <v:shape id="_x0000_i1038" type="#_x0000_t75" style="width:17.25pt;height:30.75pt" o:ole="">
            <v:imagedata r:id="rId31" o:title=""/>
          </v:shape>
          <o:OLEObject Type="Embed" ProgID="Equation.3" ShapeID="_x0000_i1038" DrawAspect="Content" ObjectID="_1653135266" r:id="rId32"/>
        </w:object>
      </w:r>
      <w:r>
        <w:rPr>
          <w:rFonts w:ascii="Bookman Old Style" w:hAnsi="Bookman Old Style"/>
        </w:rPr>
        <w:t xml:space="preserve"> - χ = </w:t>
      </w:r>
      <w:r w:rsidRPr="0028444F">
        <w:rPr>
          <w:rFonts w:ascii="Bookman Old Style" w:hAnsi="Bookman Old Style"/>
          <w:position w:val="-24"/>
        </w:rPr>
        <w:object w:dxaOrig="240" w:dyaOrig="620">
          <v:shape id="_x0000_i1039" type="#_x0000_t75" style="width:12pt;height:30.75pt" o:ole="">
            <v:imagedata r:id="rId21" o:title=""/>
          </v:shape>
          <o:OLEObject Type="Embed" ProgID="Equation.3" ShapeID="_x0000_i1039" DrawAspect="Content" ObjectID="_1653135267" r:id="rId33"/>
        </w:object>
      </w:r>
      <w:r>
        <w:rPr>
          <w:rFonts w:ascii="Bookman Old Style" w:hAnsi="Bookman Old Style"/>
        </w:rPr>
        <w:t xml:space="preserve">                                </w:t>
      </w:r>
      <w:r w:rsidRPr="0028444F">
        <w:rPr>
          <w:rFonts w:ascii="Bookman Old Style" w:hAnsi="Bookman Old Style"/>
          <w:position w:val="-24"/>
        </w:rPr>
        <w:object w:dxaOrig="320" w:dyaOrig="620">
          <v:shape id="_x0000_i1040" type="#_x0000_t75" style="width:15.75pt;height:30.75pt" o:ole="">
            <v:imagedata r:id="rId34" o:title=""/>
          </v:shape>
          <o:OLEObject Type="Embed" ProgID="Equation.3" ShapeID="_x0000_i1040" DrawAspect="Content" ObjectID="_1653135268" r:id="rId35"/>
        </w:object>
      </w:r>
      <w:r>
        <w:rPr>
          <w:rFonts w:ascii="Bookman Old Style" w:hAnsi="Bookman Old Style"/>
        </w:rPr>
        <w:t xml:space="preserve"> - χ = </w:t>
      </w:r>
      <w:r w:rsidRPr="00CE6DA9">
        <w:rPr>
          <w:rFonts w:ascii="Bookman Old Style" w:hAnsi="Bookman Old Style"/>
          <w:position w:val="-24"/>
        </w:rPr>
        <w:object w:dxaOrig="320" w:dyaOrig="620">
          <v:shape id="_x0000_i1041" type="#_x0000_t75" style="width:15.75pt;height:30.75pt" o:ole="">
            <v:imagedata r:id="rId36" o:title=""/>
          </v:shape>
          <o:OLEObject Type="Embed" ProgID="Equation.3" ShapeID="_x0000_i1041" DrawAspect="Content" ObjectID="_1653135269" r:id="rId37"/>
        </w:object>
      </w:r>
      <w:r>
        <w:rPr>
          <w:rFonts w:ascii="Bookman Old Style" w:hAnsi="Bookman Old Style"/>
        </w:rPr>
        <w:t xml:space="preserve">                              </w:t>
      </w:r>
      <w:r w:rsidRPr="0028444F">
        <w:rPr>
          <w:rFonts w:ascii="Bookman Old Style" w:hAnsi="Bookman Old Style"/>
          <w:position w:val="-24"/>
        </w:rPr>
        <w:object w:dxaOrig="499" w:dyaOrig="620">
          <v:shape id="_x0000_i1042" type="#_x0000_t75" style="width:24.75pt;height:30.75pt" o:ole="">
            <v:imagedata r:id="rId38" o:title=""/>
          </v:shape>
          <o:OLEObject Type="Embed" ProgID="Equation.3" ShapeID="_x0000_i1042" DrawAspect="Content" ObjectID="_1653135270" r:id="rId39"/>
        </w:object>
      </w:r>
      <w:r>
        <w:rPr>
          <w:rFonts w:ascii="Bookman Old Style" w:hAnsi="Bookman Old Style"/>
        </w:rPr>
        <w:t>χ =1,5</w:t>
      </w:r>
    </w:p>
    <w:p w:rsidR="00CE6DA9" w:rsidRDefault="00CE6DA9">
      <w:pPr>
        <w:rPr>
          <w:rFonts w:ascii="Bookman Old Style" w:hAnsi="Bookman Old Style"/>
        </w:rPr>
      </w:pPr>
    </w:p>
    <w:p w:rsidR="00CE6DA9" w:rsidRDefault="00CE6DA9" w:rsidP="00CE6DA9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Ο Κώστας έχει στον κουμπαρά του 54 ευρώ. Πόσα χρήματα χρειάζεται ακόμα για να αγοράσει ένα ποδήλατο αξίας 92 ευρώ;  ( να λυθεί με εξίσωση)</w:t>
      </w:r>
    </w:p>
    <w:p w:rsidR="00CE6DA9" w:rsidRPr="00CE6DA9" w:rsidRDefault="00777CDD" w:rsidP="00CE6DA9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1181100" cy="885825"/>
            <wp:effectExtent l="19050" t="0" r="0" b="0"/>
            <wp:docPr id="19" name="Εικόνα 83" descr="αξιόγραφα,αποταμιεύσεις,δολάρια,καταθέσεις,κουμπαράδες,νομίσματα,σύμβολα δολαρίου,τράπεζες,χρήματα,χρυσ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3" descr="αξιόγραφα,αποταμιεύσεις,δολάρια,καταθέσεις,κουμπαράδες,νομίσματα,σύμβολα δολαρίου,τράπεζες,χρήματα,χρυσό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A9" w:rsidRPr="009C2A9E" w:rsidRDefault="00CE6DA9" w:rsidP="00CE6DA9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9C2A9E">
        <w:rPr>
          <w:rFonts w:ascii="Bookman Old Style" w:hAnsi="Bookman Old Style"/>
        </w:rPr>
        <w:t>Ένας ελαιοπαραγωγός  πούλησε τη Δευτέρα 58 κιλά λάδι και τη Τρίτη 60 κιλά λάδι. Μέσα στη λαδίκα του υπάρχουν ακόμα 25 κι</w:t>
      </w:r>
      <w:r w:rsidR="009C2A9E" w:rsidRPr="009C2A9E">
        <w:rPr>
          <w:rFonts w:ascii="Bookman Old Style" w:hAnsi="Bookman Old Style"/>
        </w:rPr>
        <w:t>λά λάδι. Πόσα κιλά λάδι υπήρχαν αρχικά</w:t>
      </w:r>
      <w:r w:rsidRPr="009C2A9E">
        <w:rPr>
          <w:rFonts w:ascii="Bookman Old Style" w:hAnsi="Bookman Old Style"/>
        </w:rPr>
        <w:t xml:space="preserve"> μέσα στη λαδίκα;  </w:t>
      </w:r>
      <w:r w:rsidR="009C2A9E">
        <w:rPr>
          <w:rFonts w:ascii="Bookman Old Style" w:hAnsi="Bookman Old Style"/>
        </w:rPr>
        <w:t>( να λυθεί με εξίσωση)</w:t>
      </w:r>
    </w:p>
    <w:p w:rsidR="00CE6DA9" w:rsidRPr="00CE6DA9" w:rsidRDefault="00777CDD" w:rsidP="00CE6DA9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1085850" cy="1114425"/>
            <wp:effectExtent l="19050" t="0" r="0" b="0"/>
            <wp:docPr id="20" name="Εικόνα 86" descr="Προβολή λεπτομερε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6" descr="Προβολή λεπτομερειών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A9" w:rsidRDefault="009C2A9E" w:rsidP="00CE6DA9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Ένας ανθοπώλης είχε 50 λευκά τριαντάφυλλα. Χρησιμοποί</w:t>
      </w:r>
      <w:r w:rsidR="00096D23">
        <w:rPr>
          <w:rFonts w:ascii="Bookman Old Style" w:hAnsi="Bookman Old Style"/>
        </w:rPr>
        <w:t>η</w:t>
      </w:r>
      <w:r>
        <w:rPr>
          <w:rFonts w:ascii="Bookman Old Style" w:hAnsi="Bookman Old Style"/>
        </w:rPr>
        <w:t>σε κάποια από αυτά για να φτιάξει ανθοδέσμες και του περίσσεψαν 2. Πόσα τριαντάφυλλα χρησιμοποίησε για τις ανθοδέσμες; ( να λυθεί με εξίσωση)</w:t>
      </w:r>
    </w:p>
    <w:p w:rsidR="00CE6DA9" w:rsidRPr="00CE6DA9" w:rsidRDefault="00777CDD" w:rsidP="00CE6DA9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1085850" cy="1009650"/>
            <wp:effectExtent l="19050" t="0" r="0" b="0"/>
            <wp:docPr id="21" name="Εικόνα 92" descr="άνθη,ανθοδέσμες,ειδικές περιστάσεις,τριαντάφυλ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2" descr="άνθη,ανθοδέσμες,ειδικές περιστάσεις,τριαντάφυλλα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DA9" w:rsidRPr="00CE6DA9" w:rsidSect="009C2A9E">
      <w:pgSz w:w="11906" w:h="16838"/>
      <w:pgMar w:top="851" w:right="1274" w:bottom="1440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4EE3"/>
    <w:multiLevelType w:val="hybridMultilevel"/>
    <w:tmpl w:val="47668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444F"/>
    <w:rsid w:val="00096D23"/>
    <w:rsid w:val="00252EB3"/>
    <w:rsid w:val="0028444F"/>
    <w:rsid w:val="002E1BF9"/>
    <w:rsid w:val="00630E57"/>
    <w:rsid w:val="00777CDD"/>
    <w:rsid w:val="009C2A9E"/>
    <w:rsid w:val="00AD0632"/>
    <w:rsid w:val="00CE6DA9"/>
    <w:rsid w:val="00CF502C"/>
    <w:rsid w:val="00DB270F"/>
    <w:rsid w:val="00F2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2A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20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laptop</cp:lastModifiedBy>
  <cp:revision>2</cp:revision>
  <dcterms:created xsi:type="dcterms:W3CDTF">2020-06-08T12:28:00Z</dcterms:created>
  <dcterms:modified xsi:type="dcterms:W3CDTF">2020-06-08T12:28:00Z</dcterms:modified>
</cp:coreProperties>
</file>